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AF" w:rsidRDefault="000344AF"/>
    <w:p w:rsidR="00DC31D7" w:rsidRDefault="00DC31D7" w:rsidP="00DC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Анализ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государственной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(итоговой</w:t>
      </w:r>
      <w:r w:rsidRPr="000864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) аттестация выпускников 9 класса</w:t>
      </w:r>
    </w:p>
    <w:p w:rsidR="00DC31D7" w:rsidRDefault="00DC31D7" w:rsidP="00DC3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2014-2015 учебном году</w:t>
      </w:r>
    </w:p>
    <w:p w:rsidR="00DC31D7" w:rsidRPr="00C4321B" w:rsidRDefault="00DC31D7" w:rsidP="00DC31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итоговая аттестация выпускников 9 класса проводилась в соответствии </w:t>
      </w:r>
      <w:proofErr w:type="gramStart"/>
      <w:r w:rsidRPr="00C432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32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31D7" w:rsidRPr="00C4321B" w:rsidRDefault="00DC31D7" w:rsidP="00DC31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Федеральным Законом </w:t>
      </w:r>
      <w:r w:rsidRPr="00C432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29.12.2012 г. № 273-ФЗ</w:t>
      </w:r>
      <w:r w:rsidRPr="00C4321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C4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образовании в Российской Федерации»</w:t>
      </w:r>
      <w:r w:rsidRPr="00C432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31D7" w:rsidRPr="00C4321B" w:rsidRDefault="00DC31D7" w:rsidP="00DC31D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Roboto Condensed" w:eastAsia="Times New Roman" w:hAnsi="Roboto Condensed" w:cs="Times New Roman"/>
          <w:color w:val="373737"/>
          <w:sz w:val="29"/>
          <w:szCs w:val="29"/>
          <w:lang w:eastAsia="ru-RU"/>
        </w:rPr>
      </w:pPr>
      <w:r w:rsidRPr="00C4321B">
        <w:rPr>
          <w:rFonts w:ascii="Roboto Condensed" w:eastAsia="Times New Roman" w:hAnsi="Roboto Condensed" w:cs="Times New Roman"/>
          <w:b/>
          <w:kern w:val="36"/>
          <w:sz w:val="28"/>
          <w:szCs w:val="28"/>
          <w:lang w:eastAsia="ru-RU"/>
        </w:rPr>
        <w:t>Приказом</w:t>
      </w:r>
      <w:r w:rsidRPr="00C4321B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 xml:space="preserve"> Министерства образования и науки Российской Федерации (</w:t>
      </w:r>
      <w:proofErr w:type="spellStart"/>
      <w:r w:rsidRPr="00C4321B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>Минобрнауки</w:t>
      </w:r>
      <w:proofErr w:type="spellEnd"/>
      <w:r w:rsidRPr="00C4321B">
        <w:rPr>
          <w:rFonts w:ascii="Roboto Condensed" w:eastAsia="Times New Roman" w:hAnsi="Roboto Condensed" w:cs="Times New Roman"/>
          <w:kern w:val="36"/>
          <w:sz w:val="28"/>
          <w:szCs w:val="28"/>
          <w:lang w:eastAsia="ru-RU"/>
        </w:rPr>
        <w:t xml:space="preserve"> России) от 25 декабря 2013 г. N 1394 </w:t>
      </w:r>
      <w:r w:rsidRPr="00C4321B">
        <w:rPr>
          <w:rFonts w:ascii="Roboto Condensed" w:eastAsia="Times New Roman" w:hAnsi="Roboto Condensed" w:cs="Times New Roman"/>
          <w:sz w:val="29"/>
          <w:szCs w:val="29"/>
          <w:lang w:eastAsia="ru-RU"/>
        </w:rPr>
        <w:t>"Об утверждении Порядка проведения государственной итоговой аттестации по</w:t>
      </w:r>
      <w:r w:rsidRPr="00C4321B">
        <w:rPr>
          <w:rFonts w:ascii="Roboto Condensed" w:eastAsia="Times New Roman" w:hAnsi="Roboto Condensed" w:cs="Times New Roman"/>
          <w:color w:val="373737"/>
          <w:sz w:val="29"/>
          <w:szCs w:val="29"/>
          <w:lang w:eastAsia="ru-RU"/>
        </w:rPr>
        <w:t xml:space="preserve"> образовательным программам основного общего образования" </w:t>
      </w:r>
    </w:p>
    <w:p w:rsidR="00DC31D7" w:rsidRPr="00C4321B" w:rsidRDefault="00DC31D7" w:rsidP="00DC31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Приказом</w:t>
      </w:r>
      <w:r w:rsidRPr="00C4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РФ от 14 февраля 2014 г. № 115 «Об утверждении Порядка заполнения, учёта и выдачи аттестатов об основном общем и среднем общем образовании и их дубликатов»;</w:t>
      </w:r>
    </w:p>
    <w:p w:rsidR="00DC31D7" w:rsidRPr="00C4321B" w:rsidRDefault="00DC31D7" w:rsidP="00DC31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Приказом </w:t>
      </w:r>
      <w:r w:rsidRPr="00C4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и науки РФ </w:t>
      </w:r>
      <w:r w:rsidRPr="00C432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 03.02.2015 г. № 46</w:t>
      </w:r>
      <w:r w:rsidRPr="00C43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C4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единого расписания и продолжительности проведения основного</w:t>
      </w:r>
      <w:r w:rsidRPr="00C43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432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экзамена по каждому учебному предмету, перечня средств обучения и воспитания, используемых при его проведении в 2015 году»;</w:t>
      </w:r>
    </w:p>
    <w:p w:rsidR="00DC31D7" w:rsidRPr="00C4321B" w:rsidRDefault="00DC31D7" w:rsidP="00DC31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Приказом </w:t>
      </w:r>
      <w:r w:rsidRPr="00C4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Департамента образования Белгородской области </w:t>
      </w:r>
      <w:r w:rsidRPr="00C432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 22.05.2015 г. № 2325</w:t>
      </w:r>
      <w:r w:rsidRPr="00C4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проведении государственной итоговой аттестации по образовательным программам основного общего образования по математике на территории Белгородской области в 2015 году.</w:t>
      </w:r>
    </w:p>
    <w:p w:rsidR="00DC31D7" w:rsidRPr="00C4321B" w:rsidRDefault="00DC31D7" w:rsidP="00DC31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Приказом </w:t>
      </w:r>
      <w:r w:rsidRPr="00C4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Департамента образования Белгородской области </w:t>
      </w:r>
      <w:r w:rsidRPr="00C432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 22.05.2015 г. № 2327</w:t>
      </w:r>
      <w:r w:rsidRPr="00C4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проведении государственной итоговой аттестации по образовательным программам основного общего образования по русскому языку на территории Белгородской области в 2015 году.</w:t>
      </w:r>
    </w:p>
    <w:p w:rsidR="00DC31D7" w:rsidRPr="00C4321B" w:rsidRDefault="00DC31D7" w:rsidP="00DC31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Приказом </w:t>
      </w:r>
      <w:r w:rsidRPr="00C4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Управления образования администрации </w:t>
      </w:r>
      <w:proofErr w:type="spellStart"/>
      <w:r w:rsidRPr="00C4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Ровеньского</w:t>
      </w:r>
      <w:proofErr w:type="spellEnd"/>
      <w:r w:rsidRPr="00C4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C432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 25.05.2015 г. № 552</w:t>
      </w:r>
      <w:r w:rsidRPr="00C4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проведении государственной итоговой аттестации по образовательным программам основного общего образования по математике на территории </w:t>
      </w:r>
      <w:proofErr w:type="spellStart"/>
      <w:r w:rsidRPr="00C4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Ровеньского</w:t>
      </w:r>
      <w:proofErr w:type="spellEnd"/>
      <w:r w:rsidRPr="00C4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в 2015 году»</w:t>
      </w:r>
    </w:p>
    <w:p w:rsidR="00DC31D7" w:rsidRPr="00C4321B" w:rsidRDefault="00DC31D7" w:rsidP="00DC31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Приказом </w:t>
      </w:r>
      <w:r w:rsidRPr="00C4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Управления образования администрации </w:t>
      </w:r>
      <w:proofErr w:type="spellStart"/>
      <w:r w:rsidRPr="00C4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Ровеньского</w:t>
      </w:r>
      <w:proofErr w:type="spellEnd"/>
      <w:r w:rsidRPr="00C4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C432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 27 27.05.2015 г. № 565</w:t>
      </w:r>
      <w:r w:rsidRPr="00C4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проведении государственной итоговой аттестации по образовательным программам основного общего образования по математике на территории </w:t>
      </w:r>
      <w:proofErr w:type="spellStart"/>
      <w:r w:rsidRPr="00C4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Ровеньского</w:t>
      </w:r>
      <w:proofErr w:type="spellEnd"/>
      <w:r w:rsidRPr="00C43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в 2015 году»</w:t>
      </w:r>
    </w:p>
    <w:p w:rsidR="00DC31D7" w:rsidRPr="00C4321B" w:rsidRDefault="00DC31D7" w:rsidP="00DC31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2014-2015 учебного года в школе проводилась активная подготовка к проведению государственной итоговой аттестации выпускников 9 класса. Работа проводилась по различным направлениям:</w:t>
      </w:r>
    </w:p>
    <w:p w:rsidR="00DC31D7" w:rsidRPr="00C4321B" w:rsidRDefault="00DC31D7" w:rsidP="00DC31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информационно-разъяснительная работа по особенностям ГИА-2015 среди педагогов, выпускников 9 класса и их родителей;</w:t>
      </w:r>
    </w:p>
    <w:p w:rsidR="00DC31D7" w:rsidRPr="00C4321B" w:rsidRDefault="00DC31D7" w:rsidP="00DC31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выпускников 9 класса по подготовке к ГИА в урочное и во внеурочное время;</w:t>
      </w:r>
    </w:p>
    <w:p w:rsidR="00DC31D7" w:rsidRPr="00C4321B" w:rsidRDefault="00DC31D7" w:rsidP="00DC31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spellStart"/>
      <w:r w:rsidRPr="00C432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тренировочно</w:t>
      </w:r>
      <w:proofErr w:type="spellEnd"/>
      <w:r w:rsidRPr="00C4321B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-диагностических работ по математике и русскому языку.</w:t>
      </w:r>
    </w:p>
    <w:p w:rsidR="00DC31D7" w:rsidRPr="00C4321B" w:rsidRDefault="00DC31D7" w:rsidP="00DC31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Неоднократно вопросы ГИА рассматривались на педсовете, совещаниях при директоре.</w:t>
      </w:r>
    </w:p>
    <w:p w:rsidR="00DC31D7" w:rsidRPr="00C4321B" w:rsidRDefault="00DC31D7" w:rsidP="00DC31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конец учебного года в 9 классе обучалось 2 человека. По итогам успеваемости к  ГИА были допущены все выпускники 9 класса. Девятиклассники сдавали ОГЭ по обязательным предметам: математике и русскому языку.   Другие предметы для сдачи ГИА выпускниками не были выбраны</w:t>
      </w:r>
    </w:p>
    <w:p w:rsidR="00DC31D7" w:rsidRPr="00C4321B" w:rsidRDefault="00DC31D7" w:rsidP="00DC31D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432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Результаты экзамена по математике (ОГЭ):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3247"/>
        <w:gridCol w:w="6247"/>
      </w:tblGrid>
      <w:tr w:rsidR="00DC31D7" w:rsidRPr="00C4321B" w:rsidTr="001157DB">
        <w:trPr>
          <w:trHeight w:val="378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31D7" w:rsidRPr="00C4321B" w:rsidRDefault="00DC31D7" w:rsidP="001157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D7" w:rsidRPr="00C4321B" w:rsidRDefault="00DC31D7" w:rsidP="001157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итогового экзамена 27.05.2015г.</w:t>
            </w:r>
          </w:p>
        </w:tc>
      </w:tr>
      <w:tr w:rsidR="00DC31D7" w:rsidRPr="00C4321B" w:rsidTr="001157DB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31D7" w:rsidRPr="00C4321B" w:rsidRDefault="00DC31D7" w:rsidP="001157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«5»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D7" w:rsidRPr="00C4321B" w:rsidRDefault="00DC31D7" w:rsidP="001157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C31D7" w:rsidRPr="00C4321B" w:rsidTr="001157DB">
        <w:trPr>
          <w:trHeight w:val="31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31D7" w:rsidRPr="00C4321B" w:rsidRDefault="00DC31D7" w:rsidP="001157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D7" w:rsidRPr="00C4321B" w:rsidRDefault="00DC31D7" w:rsidP="001157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C31D7" w:rsidRPr="00C4321B" w:rsidTr="001157DB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31D7" w:rsidRPr="00C4321B" w:rsidRDefault="00DC31D7" w:rsidP="001157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«3»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D7" w:rsidRPr="00C4321B" w:rsidRDefault="00DC31D7" w:rsidP="001157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чел. – 100%</w:t>
            </w:r>
          </w:p>
        </w:tc>
      </w:tr>
      <w:tr w:rsidR="00DC31D7" w:rsidRPr="00C4321B" w:rsidTr="001157DB">
        <w:trPr>
          <w:trHeight w:val="31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31D7" w:rsidRPr="00C4321B" w:rsidRDefault="00DC31D7" w:rsidP="001157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«2»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D7" w:rsidRPr="00C4321B" w:rsidRDefault="00DC31D7" w:rsidP="001157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C31D7" w:rsidRPr="00C4321B" w:rsidTr="001157DB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31D7" w:rsidRPr="00C4321B" w:rsidRDefault="00DC31D7" w:rsidP="001157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 оценка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D7" w:rsidRPr="00C4321B" w:rsidRDefault="00DC31D7" w:rsidP="001157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C31D7" w:rsidRPr="00C4321B" w:rsidTr="001157DB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31D7" w:rsidRPr="00C4321B" w:rsidRDefault="00DC31D7" w:rsidP="001157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знаний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D7" w:rsidRPr="00C4321B" w:rsidRDefault="00DC31D7" w:rsidP="001157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</w:t>
            </w:r>
          </w:p>
        </w:tc>
      </w:tr>
    </w:tbl>
    <w:p w:rsidR="00DC31D7" w:rsidRPr="00C4321B" w:rsidRDefault="00DC31D7" w:rsidP="00DC31D7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Выпускники усвоили обязательный минимум содержания основного общего образования по математике. Успеваемость по математике составила 100%. </w:t>
      </w:r>
    </w:p>
    <w:p w:rsidR="00DC31D7" w:rsidRPr="00C4321B" w:rsidRDefault="00DC31D7" w:rsidP="00DC31D7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Долдина</w:t>
      </w:r>
      <w:proofErr w:type="spellEnd"/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М., </w:t>
      </w:r>
      <w:proofErr w:type="gramStart"/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обучающаяся</w:t>
      </w:r>
      <w:proofErr w:type="gramEnd"/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 класса, получила оценку на бал ниже годовой.</w:t>
      </w:r>
    </w:p>
    <w:p w:rsidR="00DC31D7" w:rsidRPr="00C4321B" w:rsidRDefault="00DC31D7" w:rsidP="00DC31D7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31D7" w:rsidRPr="00C4321B" w:rsidRDefault="00DC31D7" w:rsidP="00DC31D7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полученными результатами, можно сделать вывод о том, что в общеобразовательном учреждении недостаточно сформирована система подготовки учащихся основной школы к государственной итоговой аттестации по математике.</w:t>
      </w:r>
    </w:p>
    <w:p w:rsidR="00DC31D7" w:rsidRPr="00C4321B" w:rsidRDefault="00DC31D7" w:rsidP="00DC31D7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Рекомендации:</w:t>
      </w:r>
    </w:p>
    <w:p w:rsidR="00DC31D7" w:rsidRPr="00C4321B" w:rsidRDefault="00DC31D7" w:rsidP="00DC31D7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Учителю математики </w:t>
      </w:r>
      <w:proofErr w:type="gramStart"/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Приколота</w:t>
      </w:r>
      <w:proofErr w:type="gramEnd"/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Р.Д. необходимо пересмотреть систему подготовки выпускников к сдаче ГИА</w:t>
      </w:r>
    </w:p>
    <w:p w:rsidR="00DC31D7" w:rsidRPr="00C4321B" w:rsidRDefault="00DC31D7" w:rsidP="00DC31D7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Совершенствовать формы промежуточного контроля.</w:t>
      </w:r>
    </w:p>
    <w:p w:rsidR="00DC31D7" w:rsidRPr="00C4321B" w:rsidRDefault="00DC31D7" w:rsidP="00DC31D7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Проводить подготовку к экзаменам на основе дифференцированного подхода.</w:t>
      </w:r>
    </w:p>
    <w:p w:rsidR="00DC31D7" w:rsidRPr="00C4321B" w:rsidRDefault="00DC31D7" w:rsidP="00DC31D7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Подбирать систему упражнений в соответствии с возможностями </w:t>
      </w:r>
      <w:proofErr w:type="gramStart"/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обучающегося</w:t>
      </w:r>
      <w:proofErr w:type="gramEnd"/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C31D7" w:rsidRPr="00C4321B" w:rsidRDefault="00DC31D7" w:rsidP="00DC31D7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Объективно оценивать уровень подготовки выпускников.</w:t>
      </w:r>
    </w:p>
    <w:p w:rsidR="00DC31D7" w:rsidRPr="00C4321B" w:rsidRDefault="00DC31D7" w:rsidP="00DC31D7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31D7" w:rsidRPr="00C4321B" w:rsidRDefault="00DC31D7" w:rsidP="00DC31D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432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Результаты экзамена по русскому языку (ОГЭ):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3247"/>
        <w:gridCol w:w="6247"/>
      </w:tblGrid>
      <w:tr w:rsidR="00DC31D7" w:rsidRPr="00C4321B" w:rsidTr="001157DB">
        <w:trPr>
          <w:trHeight w:val="23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31D7" w:rsidRPr="00C4321B" w:rsidRDefault="00DC31D7" w:rsidP="001157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D7" w:rsidRPr="00C4321B" w:rsidRDefault="00DC31D7" w:rsidP="001157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Результаты итогового экзамена 03.06.2015г.</w:t>
            </w:r>
          </w:p>
        </w:tc>
      </w:tr>
      <w:tr w:rsidR="00DC31D7" w:rsidRPr="00C4321B" w:rsidTr="001157DB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31D7" w:rsidRPr="00C4321B" w:rsidRDefault="00DC31D7" w:rsidP="001157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«5»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D7" w:rsidRPr="00C4321B" w:rsidRDefault="00DC31D7" w:rsidP="001157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</w:t>
            </w:r>
          </w:p>
        </w:tc>
      </w:tr>
      <w:tr w:rsidR="00DC31D7" w:rsidRPr="00C4321B" w:rsidTr="001157DB">
        <w:trPr>
          <w:trHeight w:val="31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31D7" w:rsidRPr="00C4321B" w:rsidRDefault="00DC31D7" w:rsidP="001157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D7" w:rsidRPr="00C4321B" w:rsidRDefault="00DC31D7" w:rsidP="001157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C31D7" w:rsidRPr="00C4321B" w:rsidTr="001157DB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31D7" w:rsidRPr="00C4321B" w:rsidRDefault="00DC31D7" w:rsidP="001157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«3»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D7" w:rsidRPr="00C4321B" w:rsidRDefault="00DC31D7" w:rsidP="001157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чел. – 100%</w:t>
            </w:r>
          </w:p>
        </w:tc>
      </w:tr>
      <w:tr w:rsidR="00DC31D7" w:rsidRPr="00C4321B" w:rsidTr="001157DB">
        <w:trPr>
          <w:trHeight w:val="31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31D7" w:rsidRPr="00C4321B" w:rsidRDefault="00DC31D7" w:rsidP="001157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«2»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D7" w:rsidRPr="00C4321B" w:rsidRDefault="00DC31D7" w:rsidP="001157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C31D7" w:rsidRPr="00C4321B" w:rsidTr="001157DB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31D7" w:rsidRPr="00C4321B" w:rsidRDefault="00DC31D7" w:rsidP="001157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 оценка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D7" w:rsidRPr="00C4321B" w:rsidRDefault="00DC31D7" w:rsidP="001157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C31D7" w:rsidRPr="00C4321B" w:rsidTr="001157DB">
        <w:trPr>
          <w:trHeight w:val="331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31D7" w:rsidRPr="00C4321B" w:rsidRDefault="00DC31D7" w:rsidP="001157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знаний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1D7" w:rsidRPr="00C4321B" w:rsidRDefault="00DC31D7" w:rsidP="001157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0%</w:t>
            </w:r>
          </w:p>
        </w:tc>
      </w:tr>
    </w:tbl>
    <w:p w:rsidR="00DC31D7" w:rsidRPr="00C4321B" w:rsidRDefault="00DC31D7" w:rsidP="00DC31D7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анализа выявлено, что выпускники усвоили обязательный минимум содержания основного общего образования по русскому языку. Успеваемость по русскому языку составила 100%.</w:t>
      </w:r>
    </w:p>
    <w:p w:rsidR="00DC31D7" w:rsidRPr="00C4321B" w:rsidRDefault="00DC31D7" w:rsidP="00DC31D7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Долдина</w:t>
      </w:r>
      <w:proofErr w:type="spellEnd"/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М., </w:t>
      </w:r>
      <w:proofErr w:type="gramStart"/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обучающаяся</w:t>
      </w:r>
      <w:proofErr w:type="gramEnd"/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9 класса, получ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ила оценку на бал ниже годовой.</w:t>
      </w:r>
    </w:p>
    <w:p w:rsidR="00DC31D7" w:rsidRPr="00C4321B" w:rsidRDefault="00DC31D7" w:rsidP="00DC31D7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Данный факт указывает на недостаточную систему работы по формированию у школьников основных компетенций филологического образования, должного контроля хода подготовки их к итоговой аттестации по русскому языку, на протяжении всего периода обучения. </w:t>
      </w:r>
    </w:p>
    <w:p w:rsidR="00DC31D7" w:rsidRPr="00C4321B" w:rsidRDefault="00DC31D7" w:rsidP="00DC31D7">
      <w:pPr>
        <w:suppressAutoHyphens/>
        <w:spacing w:after="0" w:line="240" w:lineRule="auto"/>
        <w:ind w:firstLine="340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Учителю русского языка и литературы </w:t>
      </w:r>
      <w:proofErr w:type="spellStart"/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Верченко</w:t>
      </w:r>
      <w:proofErr w:type="spellEnd"/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В.И. </w:t>
      </w:r>
      <w:r w:rsidRPr="00C432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необходимо</w:t>
      </w:r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доработать систему </w:t>
      </w:r>
      <w:r w:rsidRPr="00C43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упражнений по формированию ключевых компетенций</w:t>
      </w:r>
      <w:r w:rsidRPr="00C4321B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</w:p>
    <w:p w:rsidR="00DC31D7" w:rsidRPr="00C4321B" w:rsidRDefault="00DC31D7" w:rsidP="00DC31D7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3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Усилить практическую направленность обучения русскому языку и соединение теории с практикой.</w:t>
      </w:r>
    </w:p>
    <w:p w:rsidR="00DC31D7" w:rsidRPr="00C4321B" w:rsidRDefault="00DC31D7" w:rsidP="00DC31D7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3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Целенаправленно работать над каждым видом работы: сжатым изложением, тестовой частью, сочинением-рассуждением с учетом их специфики.</w:t>
      </w:r>
    </w:p>
    <w:p w:rsidR="00DC31D7" w:rsidRPr="00C4321B" w:rsidRDefault="00DC31D7" w:rsidP="00DC31D7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32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C31D7" w:rsidRPr="00C4321B" w:rsidRDefault="00DC31D7" w:rsidP="00DC31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32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Анализ результатов государственной (итоговой) аттестации выпускников 9 класса в новой форме за три учебных года:</w:t>
      </w:r>
    </w:p>
    <w:tbl>
      <w:tblPr>
        <w:tblW w:w="10342" w:type="dxa"/>
        <w:tblInd w:w="-238" w:type="dxa"/>
        <w:tblLayout w:type="fixed"/>
        <w:tblLook w:val="0000" w:firstRow="0" w:lastRow="0" w:firstColumn="0" w:lastColumn="0" w:noHBand="0" w:noVBand="0"/>
      </w:tblPr>
      <w:tblGrid>
        <w:gridCol w:w="1412"/>
        <w:gridCol w:w="948"/>
        <w:gridCol w:w="947"/>
        <w:gridCol w:w="1082"/>
        <w:gridCol w:w="947"/>
        <w:gridCol w:w="947"/>
        <w:gridCol w:w="1082"/>
        <w:gridCol w:w="948"/>
        <w:gridCol w:w="947"/>
        <w:gridCol w:w="1082"/>
      </w:tblGrid>
      <w:tr w:rsidR="00DC31D7" w:rsidRPr="00C4321B" w:rsidTr="001157DB">
        <w:trPr>
          <w:trHeight w:val="276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Предмет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2012-2013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2013-2014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2014-2015</w:t>
            </w:r>
          </w:p>
        </w:tc>
      </w:tr>
      <w:tr w:rsidR="00DC31D7" w:rsidRPr="00C4321B" w:rsidTr="001157DB">
        <w:trPr>
          <w:trHeight w:val="147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Средний</w:t>
            </w:r>
            <w:r w:rsidRPr="00C43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балл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Средний</w:t>
            </w:r>
            <w:r w:rsidRPr="00C43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балл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Средний</w:t>
            </w:r>
            <w:r w:rsidRPr="00C43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балл</w:t>
            </w:r>
          </w:p>
        </w:tc>
      </w:tr>
      <w:tr w:rsidR="00DC31D7" w:rsidRPr="00C4321B" w:rsidTr="001157DB">
        <w:trPr>
          <w:trHeight w:val="147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по</w:t>
            </w:r>
            <w:r w:rsidRPr="00C43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школе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по</w:t>
            </w:r>
            <w:r w:rsidRPr="00C43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району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по</w:t>
            </w:r>
            <w:r w:rsidRPr="00C43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области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по</w:t>
            </w:r>
            <w:r w:rsidRPr="00C43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школе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по</w:t>
            </w:r>
            <w:r w:rsidRPr="00C43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району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по</w:t>
            </w:r>
            <w:r w:rsidRPr="00C43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области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по</w:t>
            </w:r>
            <w:r w:rsidRPr="00C43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школе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по</w:t>
            </w:r>
            <w:r w:rsidRPr="00C43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району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по</w:t>
            </w:r>
            <w:r w:rsidRPr="00C43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области</w:t>
            </w:r>
          </w:p>
        </w:tc>
      </w:tr>
      <w:tr w:rsidR="00DC31D7" w:rsidRPr="00C4321B" w:rsidTr="001157DB">
        <w:trPr>
          <w:trHeight w:val="5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Русский</w:t>
            </w:r>
            <w:r w:rsidRPr="00C43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35,059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36,037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38,66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36,23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36, 59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D7" w:rsidRPr="00C4321B" w:rsidRDefault="00DC31D7" w:rsidP="001157D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31,5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D7" w:rsidRPr="00C4321B" w:rsidRDefault="00DC31D7" w:rsidP="001157D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32,86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D7" w:rsidRPr="00C4321B" w:rsidRDefault="00DC31D7" w:rsidP="001157D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35,618</w:t>
            </w:r>
          </w:p>
        </w:tc>
      </w:tr>
      <w:tr w:rsidR="00DC31D7" w:rsidRPr="00C4321B" w:rsidTr="001157DB">
        <w:trPr>
          <w:trHeight w:val="27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Математика</w:t>
            </w:r>
            <w:r w:rsidRPr="00C43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19,345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21,761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18,744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D7" w:rsidRPr="00C4321B" w:rsidRDefault="00DC31D7" w:rsidP="001157DB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43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14,5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D7" w:rsidRPr="00C4321B" w:rsidRDefault="00DC31D7" w:rsidP="001157D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D7" w:rsidRPr="00C4321B" w:rsidRDefault="00DC31D7" w:rsidP="001157DB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11,9</w:t>
            </w:r>
          </w:p>
        </w:tc>
      </w:tr>
      <w:tr w:rsidR="00DC31D7" w:rsidRPr="00C4321B" w:rsidTr="001157DB">
        <w:trPr>
          <w:trHeight w:val="56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Общество</w:t>
            </w:r>
          </w:p>
          <w:p w:rsidR="00DC31D7" w:rsidRPr="00C4321B" w:rsidRDefault="00DC31D7" w:rsidP="001157D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знание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34,432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33,033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D7" w:rsidRPr="00C4321B" w:rsidRDefault="00DC31D7" w:rsidP="001157D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</w:pPr>
            <w:r w:rsidRPr="00C432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-</w:t>
            </w:r>
          </w:p>
        </w:tc>
      </w:tr>
    </w:tbl>
    <w:p w:rsidR="00DC31D7" w:rsidRPr="00C4321B" w:rsidRDefault="00DC31D7" w:rsidP="00DC3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C31D7" w:rsidRPr="00C4321B" w:rsidRDefault="00DC31D7" w:rsidP="00DC31D7">
      <w:pPr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 результатов государственной (итоговой) аттестации выпускников 9 класса за 3 года выявил отрицательную динамику по русскому языку, математике. Средний балл по математике составил 14,5, что на 2,6 б. выше, чем по области</w:t>
      </w:r>
      <w:r w:rsidRPr="00C432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Средний балл по русскому языку составил 31,5. Данный показатель  ниже результата по области на 4,1 б. </w:t>
      </w:r>
      <w:r w:rsidRPr="00C432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432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C31D7" w:rsidRPr="00C4321B" w:rsidRDefault="00DC31D7" w:rsidP="00DC31D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C31D7" w:rsidRPr="00C4321B" w:rsidRDefault="00DC31D7" w:rsidP="00DC31D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годовых и отметок ОГЭ выпускники окончили основную школу и получили аттестат об основном общем образовании. </w:t>
      </w:r>
    </w:p>
    <w:p w:rsidR="00DC31D7" w:rsidRPr="00C4321B" w:rsidRDefault="00DC31D7" w:rsidP="00DC3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C31D7" w:rsidRPr="00C4321B" w:rsidRDefault="00DC31D7" w:rsidP="00DC3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432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Выводы:</w:t>
      </w:r>
    </w:p>
    <w:p w:rsidR="00DC31D7" w:rsidRPr="00C4321B" w:rsidRDefault="00DC31D7" w:rsidP="00DC31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Школа провела работу по подготовке и проведению ГИА выпускников 9 класса;</w:t>
      </w:r>
    </w:p>
    <w:p w:rsidR="00DC31D7" w:rsidRPr="00C4321B" w:rsidRDefault="00DC31D7" w:rsidP="00DC31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информированность всех участников образовательного процесса с нормативно-распорядительными документами проходила своевременно через педсовет, собрания и совещания различного уровня;</w:t>
      </w:r>
    </w:p>
    <w:p w:rsidR="00DC31D7" w:rsidRPr="00C4321B" w:rsidRDefault="00DC31D7" w:rsidP="00DC31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выпускники 9 класса сдали экзамены успешно;</w:t>
      </w:r>
    </w:p>
    <w:p w:rsidR="00DC31D7" w:rsidRPr="00C4321B" w:rsidRDefault="00DC31D7" w:rsidP="00DC31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50% не подтвердили свои годовые оценки по русскому языку и математике;  </w:t>
      </w:r>
    </w:p>
    <w:p w:rsidR="00DC31D7" w:rsidRPr="00C4321B" w:rsidRDefault="00DC31D7" w:rsidP="00DC31D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родителей по вопросам нарушений в подготовке и проведении ГИА  выпускников 9 класса в школу не поступали.</w:t>
      </w:r>
    </w:p>
    <w:p w:rsidR="00DC31D7" w:rsidRPr="00C4321B" w:rsidRDefault="00DC31D7" w:rsidP="00DC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1D7" w:rsidRPr="00C4321B" w:rsidRDefault="00DC31D7" w:rsidP="00DC3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Задачи</w:t>
      </w:r>
      <w:r w:rsidRPr="00C432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на 2015 - 2016 учебный год: </w:t>
      </w:r>
    </w:p>
    <w:p w:rsidR="00DC31D7" w:rsidRPr="00C4321B" w:rsidRDefault="00DC31D7" w:rsidP="00DC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ru-RU"/>
        </w:rPr>
        <w:t>1.  Рассмотреть и утвердить план мероприятий по подготовке и проведению государственной итоговой аттестации в начале учебного года.</w:t>
      </w:r>
    </w:p>
    <w:p w:rsidR="00DC31D7" w:rsidRPr="00C4321B" w:rsidRDefault="00DC31D7" w:rsidP="00DC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1D7" w:rsidRPr="00C4321B" w:rsidRDefault="00DC31D7" w:rsidP="00DC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Учителям-предметникам уделять большое внимание темам, в которых было допущено максимальное количество ошибок.</w:t>
      </w:r>
    </w:p>
    <w:p w:rsidR="00DC31D7" w:rsidRPr="00C4321B" w:rsidRDefault="00DC31D7" w:rsidP="00DC31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31D7" w:rsidRPr="00E43D91" w:rsidRDefault="00DC31D7" w:rsidP="00DC3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Организовать проведение дополнительных занятий с детьми с целью проработки заданий </w:t>
      </w:r>
      <w:r w:rsidRPr="00C432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по математике и творческих заданий </w:t>
      </w:r>
      <w:r w:rsidRPr="00C4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языку.</w:t>
      </w:r>
    </w:p>
    <w:p w:rsidR="00DC31D7" w:rsidRPr="0008640B" w:rsidRDefault="00DC31D7" w:rsidP="00DC3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640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Государственная (итоговая) аттестация в новой форме в 9-х классе как механизм внешнего контроля образовательных достижений выпускников позволила не только объективно оценить качество подготовки выпускников, но и оказала, прежде всего, позитивное влияние на оценку деятельности педагога, совершенствование методической работы, способствовала профессиональной </w:t>
      </w:r>
      <w:proofErr w:type="spellStart"/>
      <w:r w:rsidRPr="0008640B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самоориентации</w:t>
      </w:r>
      <w:proofErr w:type="spellEnd"/>
      <w:r w:rsidRPr="00086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обучающихся.</w:t>
      </w:r>
    </w:p>
    <w:p w:rsidR="00DC31D7" w:rsidRPr="0008640B" w:rsidRDefault="00DC31D7" w:rsidP="00DC31D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Поэтому в 2015-2016</w:t>
      </w:r>
      <w:r w:rsidRPr="00086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учебном году необходимо продолжить работу по повышению уровня образовательной подготовки обучающихся по внедрению независимых форм оценки качества образования.</w:t>
      </w:r>
    </w:p>
    <w:p w:rsidR="00DC31D7" w:rsidRPr="0008640B" w:rsidRDefault="00DC31D7" w:rsidP="00DC31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C31D7" w:rsidRDefault="00DC31D7">
      <w:bookmarkStart w:id="0" w:name="_GoBack"/>
      <w:bookmarkEnd w:id="0"/>
    </w:p>
    <w:sectPr w:rsidR="00DC3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A91"/>
    <w:multiLevelType w:val="hybridMultilevel"/>
    <w:tmpl w:val="30C09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A3BC3"/>
    <w:multiLevelType w:val="hybridMultilevel"/>
    <w:tmpl w:val="B2DAFE14"/>
    <w:lvl w:ilvl="0" w:tplc="3E86FB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284C7A"/>
    <w:multiLevelType w:val="hybridMultilevel"/>
    <w:tmpl w:val="35E4BB5C"/>
    <w:lvl w:ilvl="0" w:tplc="4DA2C1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454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000A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F011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0CC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0A8D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AF0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E23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6E18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0B575E"/>
    <w:multiLevelType w:val="hybridMultilevel"/>
    <w:tmpl w:val="FF38BC94"/>
    <w:lvl w:ilvl="0" w:tplc="F718FD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6A3A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C57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63D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28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0A10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862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BA72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E251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9A"/>
    <w:rsid w:val="000344AF"/>
    <w:rsid w:val="0025129A"/>
    <w:rsid w:val="00DC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1085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2016-03-14T09:43:00Z</dcterms:created>
  <dcterms:modified xsi:type="dcterms:W3CDTF">2016-03-14T11:13:00Z</dcterms:modified>
</cp:coreProperties>
</file>